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B6502" w:rsidRDefault="00FB6502" w:rsidP="00FB6502">
      <w:pPr>
        <w:spacing w:line="360" w:lineRule="auto"/>
        <w:ind w:left="392"/>
        <w:jc w:val="center"/>
        <w:rPr>
          <w:b/>
          <w:bCs/>
          <w:i/>
          <w:iCs/>
          <w:sz w:val="36"/>
          <w:szCs w:val="36"/>
          <w:u w:val="single"/>
          <w:rtl/>
        </w:rPr>
      </w:pPr>
      <w:bookmarkStart w:id="0" w:name="_GoBack"/>
      <w:bookmarkEnd w:id="0"/>
      <w:r w:rsidRPr="00FB6502">
        <w:rPr>
          <w:rFonts w:cs="David" w:hint="cs"/>
          <w:b/>
          <w:bCs/>
          <w:i/>
          <w:iCs/>
          <w:sz w:val="36"/>
          <w:szCs w:val="36"/>
          <w:u w:val="single"/>
          <w:rtl/>
        </w:rPr>
        <w:t xml:space="preserve"> הודעה בדבר כוונה להתקשרות עם ספק יחיד</w:t>
      </w:r>
    </w:p>
    <w:p w:rsidR="00FB6502" w:rsidRPr="00FB6502" w:rsidRDefault="00FB6502" w:rsidP="00FB6502">
      <w:pPr>
        <w:spacing w:line="360" w:lineRule="auto"/>
        <w:ind w:left="392"/>
        <w:jc w:val="center"/>
        <w:rPr>
          <w:b/>
          <w:bCs/>
          <w:i/>
          <w:iCs/>
          <w:sz w:val="36"/>
          <w:szCs w:val="36"/>
          <w:u w:val="single"/>
        </w:rPr>
      </w:pPr>
    </w:p>
    <w:p w:rsidR="00FB6502" w:rsidRDefault="00FB6502" w:rsidP="00FB6502">
      <w:pPr>
        <w:spacing w:line="360" w:lineRule="auto"/>
        <w:ind w:left="720"/>
        <w:rPr>
          <w:rFonts w:cs="David"/>
          <w:b/>
          <w:bCs/>
          <w:szCs w:val="24"/>
          <w:rtl/>
        </w:rPr>
      </w:pPr>
      <w:r>
        <w:rPr>
          <w:rFonts w:cs="David" w:hint="cs"/>
          <w:b/>
          <w:bCs/>
          <w:szCs w:val="24"/>
          <w:rtl/>
        </w:rPr>
        <w:t xml:space="preserve">אגף א' לפיתוח מקצועי של </w:t>
      </w:r>
      <w:proofErr w:type="spellStart"/>
      <w:r>
        <w:rPr>
          <w:rFonts w:cs="David" w:hint="cs"/>
          <w:b/>
          <w:bCs/>
          <w:szCs w:val="24"/>
          <w:rtl/>
        </w:rPr>
        <w:t>עו"ה</w:t>
      </w:r>
      <w:proofErr w:type="spellEnd"/>
      <w:r>
        <w:rPr>
          <w:rFonts w:cs="David" w:hint="cs"/>
          <w:b/>
          <w:bCs/>
          <w:szCs w:val="24"/>
          <w:rtl/>
        </w:rPr>
        <w:t xml:space="preserve"> מבקש להתקשר עם מכללת קיי ( מס ח.פ  511262669) לתקופה מ 1.9.2013  ועד 31.12.2013, בעלות של  2,079,932 ₪,  לצורך רכישת שרותי הפעלת מרכז השתלמויות בתחומי היהדות והדמוקרטיה באזור הדרום וזאת בהיותה ספק יחיד מהנימוקים כדלקמן. </w:t>
      </w:r>
    </w:p>
    <w:p w:rsidR="00FB6502" w:rsidRDefault="00FB6502" w:rsidP="00FB6502">
      <w:pPr>
        <w:spacing w:line="360" w:lineRule="auto"/>
        <w:ind w:left="720"/>
        <w:rPr>
          <w:rFonts w:cs="David"/>
          <w:b/>
          <w:bCs/>
          <w:szCs w:val="24"/>
          <w:rtl/>
        </w:rPr>
      </w:pPr>
      <w:r w:rsidRPr="00D62258">
        <w:rPr>
          <w:rFonts w:cs="David" w:hint="cs"/>
          <w:b/>
          <w:bCs/>
          <w:szCs w:val="24"/>
          <w:rtl/>
        </w:rPr>
        <w:t>רקע:</w:t>
      </w:r>
      <w:r>
        <w:rPr>
          <w:rFonts w:cs="David" w:hint="cs"/>
          <w:b/>
          <w:bCs/>
          <w:szCs w:val="24"/>
          <w:rtl/>
        </w:rPr>
        <w:t xml:space="preserve"> </w:t>
      </w:r>
    </w:p>
    <w:p w:rsidR="00FB6502" w:rsidRDefault="00FB6502" w:rsidP="00FB6502">
      <w:pPr>
        <w:spacing w:line="360" w:lineRule="auto"/>
        <w:ind w:left="720"/>
        <w:rPr>
          <w:rFonts w:cs="David"/>
          <w:b/>
          <w:bCs/>
          <w:szCs w:val="24"/>
          <w:rtl/>
        </w:rPr>
      </w:pPr>
      <w:r w:rsidRPr="005A2A7A">
        <w:rPr>
          <w:rFonts w:cs="David" w:hint="cs"/>
          <w:b/>
          <w:bCs/>
          <w:szCs w:val="24"/>
          <w:rtl/>
        </w:rPr>
        <w:t xml:space="preserve">מרכז </w:t>
      </w:r>
      <w:r>
        <w:rPr>
          <w:rFonts w:cs="David" w:hint="cs"/>
          <w:b/>
          <w:bCs/>
          <w:szCs w:val="24"/>
          <w:rtl/>
        </w:rPr>
        <w:t>ה</w:t>
      </w:r>
      <w:r w:rsidRPr="005A2A7A">
        <w:rPr>
          <w:rFonts w:cs="David" w:hint="cs"/>
          <w:b/>
          <w:bCs/>
          <w:szCs w:val="24"/>
          <w:rtl/>
        </w:rPr>
        <w:t xml:space="preserve">דרכה ופיתוח מקצועי לעובדי הוראה במקצועות החברה והרוח (דו"ח שנהר - יהדות ודו"ח </w:t>
      </w:r>
      <w:proofErr w:type="spellStart"/>
      <w:r w:rsidRPr="005A2A7A">
        <w:rPr>
          <w:rFonts w:cs="David" w:hint="cs"/>
          <w:b/>
          <w:bCs/>
          <w:szCs w:val="24"/>
          <w:rtl/>
        </w:rPr>
        <w:t>קרמניצר</w:t>
      </w:r>
      <w:proofErr w:type="spellEnd"/>
      <w:r w:rsidRPr="005A2A7A">
        <w:rPr>
          <w:rFonts w:cs="David" w:hint="cs"/>
          <w:b/>
          <w:bCs/>
          <w:szCs w:val="24"/>
          <w:rtl/>
        </w:rPr>
        <w:t xml:space="preserve"> </w:t>
      </w:r>
      <w:r w:rsidRPr="005A2A7A">
        <w:rPr>
          <w:rFonts w:cs="David"/>
          <w:b/>
          <w:bCs/>
          <w:szCs w:val="24"/>
          <w:rtl/>
        </w:rPr>
        <w:t>–</w:t>
      </w:r>
      <w:r w:rsidRPr="005A2A7A">
        <w:rPr>
          <w:rFonts w:cs="David" w:hint="cs"/>
          <w:b/>
          <w:bCs/>
          <w:szCs w:val="24"/>
          <w:rtl/>
        </w:rPr>
        <w:t xml:space="preserve"> אזרחות)</w:t>
      </w:r>
      <w:r>
        <w:rPr>
          <w:rFonts w:cs="David" w:hint="cs"/>
          <w:b/>
          <w:bCs/>
          <w:szCs w:val="24"/>
          <w:rtl/>
        </w:rPr>
        <w:t xml:space="preserve"> </w:t>
      </w:r>
      <w:r w:rsidRPr="005A2A7A">
        <w:rPr>
          <w:rFonts w:cs="David" w:hint="cs"/>
          <w:b/>
          <w:bCs/>
          <w:szCs w:val="24"/>
          <w:rtl/>
        </w:rPr>
        <w:t>פועל מזה 18 שנה</w:t>
      </w:r>
      <w:r>
        <w:rPr>
          <w:rFonts w:cs="David" w:hint="cs"/>
          <w:b/>
          <w:bCs/>
          <w:szCs w:val="24"/>
          <w:rtl/>
        </w:rPr>
        <w:t>.</w:t>
      </w:r>
      <w:r w:rsidRPr="005A2A7A">
        <w:rPr>
          <w:rFonts w:cs="David" w:hint="cs"/>
          <w:b/>
          <w:bCs/>
          <w:szCs w:val="24"/>
          <w:rtl/>
        </w:rPr>
        <w:t xml:space="preserve"> </w:t>
      </w:r>
      <w:r w:rsidRPr="000A4438">
        <w:rPr>
          <w:rFonts w:cs="David" w:hint="cs"/>
          <w:b/>
          <w:bCs/>
          <w:szCs w:val="24"/>
          <w:rtl/>
        </w:rPr>
        <w:t xml:space="preserve">עד </w:t>
      </w:r>
      <w:r>
        <w:rPr>
          <w:rFonts w:cs="David" w:hint="cs"/>
          <w:b/>
          <w:bCs/>
          <w:szCs w:val="24"/>
          <w:rtl/>
        </w:rPr>
        <w:t>לפני שנה,</w:t>
      </w:r>
      <w:r w:rsidRPr="000A4438">
        <w:rPr>
          <w:rFonts w:cs="David" w:hint="cs"/>
          <w:b/>
          <w:bCs/>
          <w:szCs w:val="24"/>
          <w:rtl/>
        </w:rPr>
        <w:t xml:space="preserve"> </w:t>
      </w:r>
      <w:r>
        <w:rPr>
          <w:rFonts w:cs="David" w:hint="cs"/>
          <w:b/>
          <w:bCs/>
          <w:szCs w:val="24"/>
          <w:rtl/>
        </w:rPr>
        <w:t xml:space="preserve">פעל המרכז </w:t>
      </w:r>
      <w:r w:rsidRPr="000A4438">
        <w:rPr>
          <w:rFonts w:cs="David" w:hint="cs"/>
          <w:b/>
          <w:bCs/>
          <w:szCs w:val="24"/>
          <w:rtl/>
        </w:rPr>
        <w:t xml:space="preserve">באמצעות העברת </w:t>
      </w:r>
      <w:r>
        <w:rPr>
          <w:rFonts w:cs="David" w:hint="cs"/>
          <w:b/>
          <w:bCs/>
          <w:szCs w:val="24"/>
          <w:rtl/>
        </w:rPr>
        <w:t>הקצבה</w:t>
      </w:r>
      <w:r w:rsidRPr="000A4438">
        <w:rPr>
          <w:rFonts w:cs="David" w:hint="cs"/>
          <w:b/>
          <w:bCs/>
          <w:szCs w:val="24"/>
          <w:rtl/>
        </w:rPr>
        <w:t xml:space="preserve"> למכללת קיי לעניין הפדגוגיה והתחזוקה </w:t>
      </w:r>
      <w:r>
        <w:rPr>
          <w:rFonts w:cs="David" w:hint="cs"/>
          <w:b/>
          <w:bCs/>
          <w:szCs w:val="24"/>
          <w:rtl/>
        </w:rPr>
        <w:t>וכן שולמו</w:t>
      </w:r>
      <w:r w:rsidRPr="000A4438">
        <w:rPr>
          <w:rFonts w:cs="David" w:hint="cs"/>
          <w:b/>
          <w:bCs/>
          <w:szCs w:val="24"/>
          <w:rtl/>
        </w:rPr>
        <w:t xml:space="preserve"> למכללת קיי הוצ</w:t>
      </w:r>
      <w:r>
        <w:rPr>
          <w:rFonts w:cs="David" w:hint="cs"/>
          <w:b/>
          <w:bCs/>
          <w:szCs w:val="24"/>
          <w:rtl/>
        </w:rPr>
        <w:t>אות</w:t>
      </w:r>
      <w:r w:rsidRPr="000A4438">
        <w:rPr>
          <w:rFonts w:cs="David" w:hint="cs"/>
          <w:b/>
          <w:bCs/>
          <w:szCs w:val="24"/>
          <w:rtl/>
        </w:rPr>
        <w:t xml:space="preserve"> האירוח, הלינה, סיורים וחומרים מתכלים באמצעות מנהלת ההשתלמויות, מכרז 14/6.12. האגף </w:t>
      </w:r>
      <w:r>
        <w:rPr>
          <w:rFonts w:cs="David" w:hint="cs"/>
          <w:b/>
          <w:bCs/>
          <w:szCs w:val="24"/>
          <w:rtl/>
        </w:rPr>
        <w:t xml:space="preserve"> הכין</w:t>
      </w:r>
      <w:r w:rsidRPr="000A4438">
        <w:rPr>
          <w:rFonts w:cs="David" w:hint="cs"/>
          <w:b/>
          <w:bCs/>
          <w:szCs w:val="24"/>
          <w:rtl/>
        </w:rPr>
        <w:t xml:space="preserve"> מכרז להפעלת המרכז, </w:t>
      </w:r>
      <w:r>
        <w:rPr>
          <w:rFonts w:cs="David" w:hint="cs"/>
          <w:b/>
          <w:bCs/>
          <w:szCs w:val="24"/>
          <w:rtl/>
        </w:rPr>
        <w:t xml:space="preserve">אשר נדון בימים אלה בוועדת הרכישות </w:t>
      </w:r>
      <w:r w:rsidRPr="000A4438">
        <w:rPr>
          <w:rFonts w:cs="David" w:hint="cs"/>
          <w:b/>
          <w:bCs/>
          <w:szCs w:val="24"/>
          <w:rtl/>
        </w:rPr>
        <w:t xml:space="preserve">אבל עד לאישורו </w:t>
      </w:r>
      <w:r>
        <w:rPr>
          <w:rFonts w:cs="David" w:hint="cs"/>
          <w:b/>
          <w:bCs/>
          <w:szCs w:val="24"/>
          <w:rtl/>
        </w:rPr>
        <w:t xml:space="preserve">לפרסום וגמר הליכי המכרז </w:t>
      </w:r>
      <w:r w:rsidRPr="000A4438">
        <w:rPr>
          <w:rFonts w:cs="David" w:hint="cs"/>
          <w:b/>
          <w:bCs/>
          <w:szCs w:val="24"/>
          <w:rtl/>
        </w:rPr>
        <w:t xml:space="preserve"> </w:t>
      </w:r>
      <w:r>
        <w:rPr>
          <w:rFonts w:cs="David" w:hint="cs"/>
          <w:b/>
          <w:bCs/>
          <w:szCs w:val="24"/>
          <w:rtl/>
        </w:rPr>
        <w:t>יחלפו</w:t>
      </w:r>
      <w:r w:rsidRPr="000A4438">
        <w:rPr>
          <w:rFonts w:cs="David" w:hint="cs"/>
          <w:b/>
          <w:bCs/>
          <w:szCs w:val="24"/>
          <w:rtl/>
        </w:rPr>
        <w:t xml:space="preserve"> עוד מס</w:t>
      </w:r>
      <w:r>
        <w:rPr>
          <w:rFonts w:cs="David" w:hint="cs"/>
          <w:b/>
          <w:bCs/>
          <w:szCs w:val="24"/>
          <w:rtl/>
        </w:rPr>
        <w:t>פר</w:t>
      </w:r>
      <w:r w:rsidRPr="000A4438">
        <w:rPr>
          <w:rFonts w:cs="David" w:hint="cs"/>
          <w:b/>
          <w:bCs/>
          <w:szCs w:val="24"/>
          <w:rtl/>
        </w:rPr>
        <w:t xml:space="preserve"> חודשים.</w:t>
      </w:r>
    </w:p>
    <w:p w:rsidR="00FB6502" w:rsidRPr="005A2A7A" w:rsidRDefault="00FB6502" w:rsidP="00FB6502">
      <w:pPr>
        <w:spacing w:line="360" w:lineRule="auto"/>
        <w:ind w:left="720"/>
        <w:rPr>
          <w:b/>
        </w:rPr>
      </w:pPr>
      <w:r>
        <w:rPr>
          <w:rFonts w:cs="David" w:hint="cs"/>
          <w:b/>
          <w:bCs/>
          <w:szCs w:val="24"/>
          <w:rtl/>
        </w:rPr>
        <w:t xml:space="preserve">מאחר שההרשמה ללימודים במרכז ע"י עובדי ההוראה לשנה"ל תשע"ד, שנעשתה במסגרת לוחות הזמנים הרגילים שקובע המשרד לרישום (מחודש מאי) נסתיימה זה מכבר, קיימת מחויבות לקיים את התהליכים שנקבעו, על מנת לאפשר לעו"ה ללמוד ולקבל קדום בדרגתם ו/או בשכרם.  </w:t>
      </w:r>
      <w:proofErr w:type="spellStart"/>
      <w:r w:rsidRPr="005A2A7A">
        <w:rPr>
          <w:rFonts w:cs="David" w:hint="cs"/>
          <w:b/>
          <w:bCs/>
          <w:szCs w:val="24"/>
          <w:rtl/>
        </w:rPr>
        <w:t>עו"ה</w:t>
      </w:r>
      <w:proofErr w:type="spellEnd"/>
      <w:r w:rsidRPr="005A2A7A">
        <w:rPr>
          <w:rFonts w:cs="David" w:hint="cs"/>
          <w:b/>
          <w:bCs/>
          <w:szCs w:val="24"/>
          <w:rtl/>
        </w:rPr>
        <w:t xml:space="preserve"> </w:t>
      </w:r>
      <w:r w:rsidRPr="000A4438">
        <w:rPr>
          <w:rFonts w:cs="David" w:hint="cs"/>
          <w:b/>
          <w:bCs/>
          <w:szCs w:val="24"/>
          <w:rtl/>
        </w:rPr>
        <w:t>שנרשמים</w:t>
      </w:r>
      <w:r w:rsidRPr="005A2A7A">
        <w:rPr>
          <w:rFonts w:cs="David" w:hint="cs"/>
          <w:b/>
          <w:bCs/>
          <w:szCs w:val="24"/>
          <w:rtl/>
        </w:rPr>
        <w:t xml:space="preserve"> ללימודים במרכז, הינם מכל רחבי הארץ, לרבות מורים, רכזי שכבות, רכזי מקצועות, מנהלים , מפקחים, מדריכים, מנחים וצוותים של עובדי  חינוך ברשויות המקומיות.  .</w:t>
      </w:r>
      <w:r w:rsidRPr="00ED7458">
        <w:rPr>
          <w:rFonts w:cs="David" w:hint="cs"/>
          <w:b/>
          <w:bCs/>
          <w:szCs w:val="24"/>
          <w:rtl/>
        </w:rPr>
        <w:t xml:space="preserve"> </w:t>
      </w:r>
      <w:r w:rsidRPr="005A2A7A">
        <w:rPr>
          <w:rFonts w:cs="David" w:hint="cs"/>
          <w:b/>
          <w:bCs/>
          <w:szCs w:val="24"/>
          <w:rtl/>
        </w:rPr>
        <w:t xml:space="preserve">על פי ההרשמה שהתקיימה, מתוכננים 6 קורסים לחודש ספטמבר, </w:t>
      </w:r>
      <w:r w:rsidRPr="000A4438">
        <w:rPr>
          <w:rFonts w:cs="David" w:hint="cs"/>
          <w:b/>
          <w:bCs/>
          <w:szCs w:val="24"/>
          <w:rtl/>
        </w:rPr>
        <w:t>לחודשי</w:t>
      </w:r>
      <w:r w:rsidRPr="005A2A7A">
        <w:rPr>
          <w:rFonts w:cs="David" w:hint="cs"/>
          <w:b/>
          <w:bCs/>
          <w:szCs w:val="24"/>
          <w:rtl/>
        </w:rPr>
        <w:t xml:space="preserve">  אוקטובר </w:t>
      </w:r>
      <w:r w:rsidRPr="000A4438">
        <w:rPr>
          <w:rFonts w:cs="David"/>
          <w:b/>
          <w:bCs/>
          <w:szCs w:val="24"/>
          <w:rtl/>
        </w:rPr>
        <w:t>–</w:t>
      </w:r>
      <w:r w:rsidRPr="005A2A7A">
        <w:rPr>
          <w:rFonts w:cs="David" w:hint="cs"/>
          <w:b/>
          <w:bCs/>
          <w:szCs w:val="24"/>
          <w:rtl/>
        </w:rPr>
        <w:t xml:space="preserve"> נובמבר</w:t>
      </w:r>
      <w:r w:rsidRPr="000A4438">
        <w:rPr>
          <w:rFonts w:cs="David" w:hint="cs"/>
          <w:b/>
          <w:bCs/>
          <w:szCs w:val="24"/>
          <w:rtl/>
        </w:rPr>
        <w:t xml:space="preserve"> </w:t>
      </w:r>
      <w:r>
        <w:rPr>
          <w:rFonts w:cs="David" w:hint="cs"/>
          <w:b/>
          <w:bCs/>
          <w:szCs w:val="24"/>
          <w:rtl/>
        </w:rPr>
        <w:t>-</w:t>
      </w:r>
      <w:r w:rsidRPr="000A4438">
        <w:rPr>
          <w:rFonts w:cs="David" w:hint="cs"/>
          <w:b/>
          <w:bCs/>
          <w:szCs w:val="24"/>
          <w:rtl/>
        </w:rPr>
        <w:t xml:space="preserve"> 30 קו</w:t>
      </w:r>
      <w:r>
        <w:rPr>
          <w:rFonts w:cs="David" w:hint="cs"/>
          <w:b/>
          <w:bCs/>
          <w:szCs w:val="24"/>
          <w:rtl/>
        </w:rPr>
        <w:t xml:space="preserve">רסים, ולדצמבר 2013 - 17  קורסים, </w:t>
      </w:r>
      <w:r w:rsidRPr="000A4438">
        <w:rPr>
          <w:rFonts w:cs="David" w:hint="cs"/>
          <w:b/>
          <w:bCs/>
          <w:szCs w:val="24"/>
          <w:rtl/>
        </w:rPr>
        <w:t>סה"כ 53 קורסים</w:t>
      </w:r>
      <w:r>
        <w:rPr>
          <w:rFonts w:cs="David" w:hint="cs"/>
          <w:b/>
          <w:bCs/>
          <w:szCs w:val="24"/>
          <w:rtl/>
        </w:rPr>
        <w:t>. אשר על כן, יש לדאוג לרצף והמשכיות ברמה המ</w:t>
      </w:r>
      <w:r w:rsidRPr="005A2A7A">
        <w:rPr>
          <w:rFonts w:cs="David" w:hint="cs"/>
          <w:b/>
          <w:bCs/>
          <w:szCs w:val="24"/>
          <w:rtl/>
        </w:rPr>
        <w:t>נהלית והפדגוגית , ולקיים את הקורסים המתוכננים, גם על מנת שלא לפגוע בעובדי הוראה שנרשמו ללימודים במרכז ובק</w:t>
      </w:r>
      <w:r>
        <w:rPr>
          <w:rFonts w:cs="David" w:hint="cs"/>
          <w:b/>
          <w:bCs/>
          <w:szCs w:val="24"/>
          <w:rtl/>
        </w:rPr>
        <w:t>י</w:t>
      </w:r>
      <w:r w:rsidRPr="005A2A7A">
        <w:rPr>
          <w:rFonts w:cs="David" w:hint="cs"/>
          <w:b/>
          <w:bCs/>
          <w:szCs w:val="24"/>
          <w:rtl/>
        </w:rPr>
        <w:t>דומם בדרגות.</w:t>
      </w:r>
      <w:r>
        <w:rPr>
          <w:rFonts w:cs="David" w:hint="cs"/>
          <w:b/>
          <w:bCs/>
          <w:szCs w:val="24"/>
          <w:rtl/>
        </w:rPr>
        <w:t xml:space="preserve"> יצוין כי</w:t>
      </w:r>
      <w:r w:rsidRPr="005A2A7A">
        <w:rPr>
          <w:rFonts w:cs="David" w:hint="cs"/>
          <w:b/>
          <w:bCs/>
          <w:szCs w:val="24"/>
          <w:rtl/>
        </w:rPr>
        <w:t xml:space="preserve"> במקום קיים חומר לימודי </w:t>
      </w:r>
      <w:r>
        <w:rPr>
          <w:rFonts w:cs="David" w:hint="cs"/>
          <w:b/>
          <w:bCs/>
          <w:szCs w:val="24"/>
          <w:rtl/>
        </w:rPr>
        <w:t xml:space="preserve">איכותי </w:t>
      </w:r>
      <w:r w:rsidRPr="005A2A7A">
        <w:rPr>
          <w:rFonts w:cs="David" w:hint="cs"/>
          <w:b/>
          <w:bCs/>
          <w:szCs w:val="24"/>
          <w:rtl/>
        </w:rPr>
        <w:t xml:space="preserve">וציוד, אותו </w:t>
      </w:r>
      <w:r>
        <w:rPr>
          <w:rFonts w:cs="David" w:hint="cs"/>
          <w:b/>
          <w:bCs/>
          <w:szCs w:val="24"/>
          <w:rtl/>
        </w:rPr>
        <w:t>מבקשים</w:t>
      </w:r>
      <w:r w:rsidRPr="005A2A7A">
        <w:rPr>
          <w:rFonts w:cs="David" w:hint="cs"/>
          <w:b/>
          <w:bCs/>
          <w:szCs w:val="24"/>
          <w:rtl/>
        </w:rPr>
        <w:t xml:space="preserve"> לשמר, עד </w:t>
      </w:r>
      <w:r>
        <w:rPr>
          <w:rFonts w:cs="David" w:hint="cs"/>
          <w:b/>
          <w:bCs/>
          <w:szCs w:val="24"/>
          <w:rtl/>
        </w:rPr>
        <w:t>לבחירת ספק חדש במכרז כולל כל החומרים שפותחו במהלך השנים במרכז.</w:t>
      </w:r>
    </w:p>
    <w:p w:rsidR="00FB6502" w:rsidRPr="005A2A7A" w:rsidRDefault="00FB6502" w:rsidP="00FB6502">
      <w:pPr>
        <w:spacing w:line="360" w:lineRule="auto"/>
        <w:ind w:left="392"/>
        <w:rPr>
          <w:b/>
          <w:rtl/>
        </w:rPr>
      </w:pPr>
    </w:p>
    <w:p w:rsidR="00FB6502" w:rsidRDefault="00FB6502" w:rsidP="00FB6502">
      <w:pPr>
        <w:spacing w:line="360" w:lineRule="auto"/>
        <w:ind w:left="720"/>
        <w:rPr>
          <w:rFonts w:cs="David"/>
          <w:b/>
          <w:bCs/>
          <w:szCs w:val="24"/>
          <w:rtl/>
        </w:rPr>
      </w:pPr>
      <w:r>
        <w:rPr>
          <w:rFonts w:cs="David" w:hint="cs"/>
          <w:b/>
          <w:bCs/>
          <w:szCs w:val="24"/>
          <w:rtl/>
        </w:rPr>
        <w:t>היחידה המקצועית מבקשת</w:t>
      </w:r>
      <w:r w:rsidRPr="000A4438">
        <w:rPr>
          <w:rFonts w:cs="David" w:hint="cs"/>
          <w:b/>
          <w:bCs/>
          <w:szCs w:val="24"/>
          <w:rtl/>
        </w:rPr>
        <w:t xml:space="preserve"> לאשר התקשרות בפטור ממכרז עם מכללת קיי </w:t>
      </w:r>
      <w:r>
        <w:rPr>
          <w:rFonts w:cs="David" w:hint="cs"/>
          <w:b/>
          <w:bCs/>
          <w:szCs w:val="24"/>
          <w:rtl/>
        </w:rPr>
        <w:t xml:space="preserve">כספק יחיד בנסיבות העניין </w:t>
      </w:r>
      <w:r w:rsidRPr="000A4438">
        <w:rPr>
          <w:rFonts w:cs="David" w:hint="cs"/>
          <w:b/>
          <w:bCs/>
          <w:szCs w:val="24"/>
          <w:rtl/>
        </w:rPr>
        <w:t>להפעל</w:t>
      </w:r>
      <w:r>
        <w:rPr>
          <w:rFonts w:cs="David" w:hint="cs"/>
          <w:b/>
          <w:bCs/>
          <w:szCs w:val="24"/>
          <w:rtl/>
        </w:rPr>
        <w:t>ת</w:t>
      </w:r>
      <w:r w:rsidRPr="000A4438">
        <w:rPr>
          <w:rFonts w:cs="David" w:hint="cs"/>
          <w:b/>
          <w:bCs/>
          <w:szCs w:val="24"/>
          <w:rtl/>
        </w:rPr>
        <w:t xml:space="preserve"> המרכז </w:t>
      </w:r>
      <w:r>
        <w:rPr>
          <w:rFonts w:cs="David" w:hint="cs"/>
          <w:b/>
          <w:bCs/>
          <w:szCs w:val="24"/>
          <w:rtl/>
        </w:rPr>
        <w:t>מ 1/9/2013</w:t>
      </w:r>
      <w:r w:rsidRPr="000A4438">
        <w:rPr>
          <w:rFonts w:cs="David" w:hint="cs"/>
          <w:b/>
          <w:bCs/>
          <w:szCs w:val="24"/>
          <w:rtl/>
        </w:rPr>
        <w:t xml:space="preserve"> </w:t>
      </w:r>
      <w:r>
        <w:rPr>
          <w:rFonts w:cs="David" w:hint="cs"/>
          <w:b/>
          <w:bCs/>
          <w:szCs w:val="24"/>
          <w:rtl/>
        </w:rPr>
        <w:t>ו</w:t>
      </w:r>
      <w:r w:rsidRPr="000A4438">
        <w:rPr>
          <w:rFonts w:cs="David" w:hint="cs"/>
          <w:b/>
          <w:bCs/>
          <w:szCs w:val="24"/>
          <w:rtl/>
        </w:rPr>
        <w:t xml:space="preserve">עד </w:t>
      </w:r>
      <w:r>
        <w:rPr>
          <w:rFonts w:cs="David" w:hint="cs"/>
          <w:b/>
          <w:bCs/>
          <w:szCs w:val="24"/>
          <w:rtl/>
        </w:rPr>
        <w:t>31/12/2013 על מנת לאפשר לעובדי ההוראה שנרשמו לקורסים, לקבל אותם קורסים.</w:t>
      </w:r>
    </w:p>
    <w:p w:rsidR="00FB6502" w:rsidRDefault="00FB6502" w:rsidP="00FB6502">
      <w:pPr>
        <w:spacing w:line="360" w:lineRule="auto"/>
        <w:ind w:left="720"/>
        <w:rPr>
          <w:rFonts w:cs="David"/>
          <w:b/>
          <w:bCs/>
          <w:szCs w:val="24"/>
          <w:rtl/>
        </w:rPr>
      </w:pPr>
      <w:r>
        <w:rPr>
          <w:rFonts w:cs="David" w:hint="cs"/>
          <w:b/>
          <w:bCs/>
          <w:szCs w:val="24"/>
          <w:rtl/>
        </w:rPr>
        <w:t>יובהר כי ההתקשרות בפטור הינה עד התאריך הנקוב או עד קבלת זכיין במכרז שיפרסם המשרד לצורך זה,  המוקדם מבניהם. כמו כן, שומר המשרד לעצמו את הזכות להאריך תוקף התקשרות זו עד סוף שנת הלימודים תשע"ד, במידה שיידרש הדבר, כגון בשל אי סיום הליכי המכרז האמור.</w:t>
      </w:r>
    </w:p>
    <w:p w:rsidR="00FB6502" w:rsidRDefault="00FB6502" w:rsidP="00FB6502">
      <w:pPr>
        <w:spacing w:line="360" w:lineRule="auto"/>
        <w:ind w:left="720"/>
        <w:rPr>
          <w:rFonts w:cs="David"/>
          <w:b/>
          <w:bCs/>
          <w:szCs w:val="24"/>
          <w:rtl/>
        </w:rPr>
      </w:pPr>
      <w:r>
        <w:rPr>
          <w:rFonts w:cs="David" w:hint="cs"/>
          <w:b/>
          <w:bCs/>
          <w:szCs w:val="24"/>
          <w:rtl/>
        </w:rPr>
        <w:t>עם תום תקופת ההתקשרות בפטור, תעביר המכללה למי שיזכה במכרז את כל החומרים והמידע שנצבר במהלך הפעלת הקורסים, ותוודא כי לא תיווצר כל פעולה אשר תחייב את המשך ההתקשרות רק עם המכללה מסיבה כל שהיא.</w:t>
      </w:r>
    </w:p>
    <w:p w:rsidR="00FB6502" w:rsidRDefault="00FB6502" w:rsidP="00FB6502">
      <w:pPr>
        <w:spacing w:line="360" w:lineRule="auto"/>
        <w:ind w:left="720"/>
        <w:rPr>
          <w:rFonts w:cs="David"/>
          <w:b/>
          <w:bCs/>
          <w:szCs w:val="24"/>
          <w:rtl/>
        </w:rPr>
      </w:pPr>
    </w:p>
    <w:p w:rsidR="00FB6502" w:rsidRDefault="00FB6502" w:rsidP="00FB6502">
      <w:pPr>
        <w:spacing w:line="360" w:lineRule="auto"/>
        <w:ind w:left="720"/>
        <w:rPr>
          <w:rFonts w:cs="David"/>
          <w:b/>
          <w:bCs/>
          <w:szCs w:val="24"/>
          <w:rtl/>
        </w:rPr>
      </w:pPr>
    </w:p>
    <w:p w:rsidR="00FB6502" w:rsidRPr="00A273C1" w:rsidRDefault="00FB6502" w:rsidP="00FB6502">
      <w:pPr>
        <w:spacing w:line="360" w:lineRule="auto"/>
        <w:ind w:left="720"/>
        <w:rPr>
          <w:rFonts w:cs="David"/>
          <w:b/>
          <w:bCs/>
          <w:szCs w:val="24"/>
          <w:u w:val="single"/>
          <w:rtl/>
        </w:rPr>
      </w:pPr>
      <w:r w:rsidRPr="00A273C1">
        <w:rPr>
          <w:rFonts w:cs="David" w:hint="cs"/>
          <w:b/>
          <w:bCs/>
          <w:szCs w:val="24"/>
          <w:u w:val="single"/>
          <w:rtl/>
        </w:rPr>
        <w:t>בקשה זו</w:t>
      </w:r>
      <w:r>
        <w:rPr>
          <w:rFonts w:cs="David" w:hint="cs"/>
          <w:b/>
          <w:bCs/>
          <w:szCs w:val="24"/>
          <w:u w:val="single"/>
          <w:rtl/>
        </w:rPr>
        <w:t xml:space="preserve"> להתקשרות עם מכללת קיי כספק יחיד</w:t>
      </w:r>
      <w:r w:rsidRPr="00A273C1">
        <w:rPr>
          <w:rFonts w:cs="David" w:hint="cs"/>
          <w:b/>
          <w:bCs/>
          <w:szCs w:val="24"/>
          <w:u w:val="single"/>
          <w:rtl/>
        </w:rPr>
        <w:t xml:space="preserve"> מתבססת על העובדות הבאות:</w:t>
      </w:r>
    </w:p>
    <w:p w:rsidR="00FB6502" w:rsidRDefault="00FB6502" w:rsidP="00FB6502">
      <w:pPr>
        <w:spacing w:line="360" w:lineRule="auto"/>
        <w:ind w:left="720"/>
        <w:rPr>
          <w:rFonts w:cs="David"/>
          <w:b/>
          <w:bCs/>
          <w:szCs w:val="24"/>
          <w:rtl/>
        </w:rPr>
      </w:pPr>
      <w:r>
        <w:rPr>
          <w:rFonts w:cs="David" w:hint="cs"/>
          <w:b/>
          <w:bCs/>
          <w:szCs w:val="24"/>
          <w:rtl/>
        </w:rPr>
        <w:t xml:space="preserve">1. על מנת להפעיל את המרכז בתחילת שנת הלימודים תשע"ד, יש להתארגן לגיוס </w:t>
      </w:r>
      <w:proofErr w:type="spellStart"/>
      <w:r>
        <w:rPr>
          <w:rFonts w:cs="David" w:hint="cs"/>
          <w:b/>
          <w:bCs/>
          <w:szCs w:val="24"/>
          <w:rtl/>
        </w:rPr>
        <w:t>כו"א</w:t>
      </w:r>
      <w:proofErr w:type="spellEnd"/>
      <w:r>
        <w:rPr>
          <w:rFonts w:cs="David" w:hint="cs"/>
          <w:b/>
          <w:bCs/>
          <w:szCs w:val="24"/>
          <w:rtl/>
        </w:rPr>
        <w:t xml:space="preserve">  </w:t>
      </w:r>
      <w:proofErr w:type="spellStart"/>
      <w:r>
        <w:rPr>
          <w:rFonts w:cs="David" w:hint="cs"/>
          <w:b/>
          <w:bCs/>
          <w:szCs w:val="24"/>
          <w:rtl/>
        </w:rPr>
        <w:t>מינהלי</w:t>
      </w:r>
      <w:proofErr w:type="spellEnd"/>
      <w:r>
        <w:rPr>
          <w:rFonts w:cs="David" w:hint="cs"/>
          <w:b/>
          <w:bCs/>
          <w:szCs w:val="24"/>
          <w:rtl/>
        </w:rPr>
        <w:t xml:space="preserve"> וחינוכי, יש לוודא כי במקום ישנם שרותי הארחה והסעדה, יש להכשיר צוות מקצועי לתחומים הרלוונטיים ברמה הפדגוגית, ולכן, מדובר בהיקף עבודה גדול, בזמן קצר  ולפרק זמן קצר של הפעלה.</w:t>
      </w:r>
    </w:p>
    <w:p w:rsidR="00FB6502" w:rsidRPr="00911580" w:rsidRDefault="00FB6502" w:rsidP="00FB6502">
      <w:pPr>
        <w:spacing w:line="360" w:lineRule="auto"/>
        <w:ind w:left="720"/>
        <w:rPr>
          <w:rFonts w:cs="David"/>
          <w:b/>
          <w:bCs/>
          <w:szCs w:val="24"/>
        </w:rPr>
      </w:pPr>
      <w:r>
        <w:rPr>
          <w:rFonts w:cs="David" w:hint="cs"/>
          <w:b/>
          <w:bCs/>
          <w:szCs w:val="24"/>
          <w:rtl/>
        </w:rPr>
        <w:t>2.</w:t>
      </w:r>
      <w:r w:rsidR="00BE3CDA">
        <w:rPr>
          <w:rFonts w:cs="David" w:hint="cs"/>
          <w:b/>
          <w:bCs/>
          <w:szCs w:val="24"/>
          <w:rtl/>
        </w:rPr>
        <w:t xml:space="preserve"> </w:t>
      </w:r>
      <w:r>
        <w:rPr>
          <w:rFonts w:cs="David" w:hint="cs"/>
          <w:b/>
          <w:bCs/>
          <w:szCs w:val="24"/>
          <w:rtl/>
        </w:rPr>
        <w:t xml:space="preserve">המשרד מבקש לקיים את הפעילות בדרום הארץ, כחלק ממדיניותו לחזוק הפריפריה, מה גם, שבעבר  החליט המשרד כי </w:t>
      </w:r>
      <w:proofErr w:type="spellStart"/>
      <w:r>
        <w:rPr>
          <w:rFonts w:cs="David" w:hint="cs"/>
          <w:b/>
          <w:bCs/>
          <w:szCs w:val="24"/>
          <w:rtl/>
        </w:rPr>
        <w:t>דוחו"ת</w:t>
      </w:r>
      <w:proofErr w:type="spellEnd"/>
      <w:r>
        <w:rPr>
          <w:rFonts w:cs="David" w:hint="cs"/>
          <w:b/>
          <w:bCs/>
          <w:szCs w:val="24"/>
          <w:rtl/>
        </w:rPr>
        <w:t xml:space="preserve"> שנהר </w:t>
      </w:r>
      <w:proofErr w:type="spellStart"/>
      <w:r>
        <w:rPr>
          <w:rFonts w:cs="David" w:hint="cs"/>
          <w:b/>
          <w:bCs/>
          <w:szCs w:val="24"/>
          <w:rtl/>
        </w:rPr>
        <w:t>וקרמינצר</w:t>
      </w:r>
      <w:proofErr w:type="spellEnd"/>
      <w:r>
        <w:rPr>
          <w:rFonts w:cs="David" w:hint="cs"/>
          <w:b/>
          <w:bCs/>
          <w:szCs w:val="24"/>
          <w:rtl/>
        </w:rPr>
        <w:t xml:space="preserve"> להטמעת תחומי  היהדות והדמוקרטיה, יפעלו בדרום </w:t>
      </w:r>
      <w:r w:rsidRPr="00911580">
        <w:rPr>
          <w:rFonts w:cs="David" w:hint="cs"/>
          <w:b/>
          <w:bCs/>
          <w:szCs w:val="24"/>
          <w:rtl/>
        </w:rPr>
        <w:t>בגין מדיניות המשרד המבקש לחזק את הפריפריה</w:t>
      </w:r>
    </w:p>
    <w:p w:rsidR="00FB6502" w:rsidRPr="00FB6502" w:rsidRDefault="00FB6502" w:rsidP="00FB6502">
      <w:pPr>
        <w:spacing w:line="360" w:lineRule="auto"/>
        <w:ind w:left="720"/>
        <w:rPr>
          <w:rFonts w:cs="David"/>
          <w:b/>
          <w:bCs/>
          <w:szCs w:val="24"/>
          <w:rtl/>
        </w:rPr>
      </w:pPr>
      <w:r>
        <w:rPr>
          <w:rFonts w:hint="cs"/>
          <w:b/>
          <w:rtl/>
        </w:rPr>
        <w:t>3.</w:t>
      </w:r>
      <w:r w:rsidRPr="00A273C1">
        <w:rPr>
          <w:rFonts w:cs="David" w:hint="cs"/>
          <w:b/>
          <w:bCs/>
          <w:szCs w:val="24"/>
          <w:rtl/>
        </w:rPr>
        <w:t xml:space="preserve"> </w:t>
      </w:r>
      <w:r>
        <w:rPr>
          <w:rFonts w:cs="David" w:hint="cs"/>
          <w:b/>
          <w:bCs/>
          <w:szCs w:val="24"/>
          <w:rtl/>
        </w:rPr>
        <w:t xml:space="preserve">לצורך ביצוע הפעילות נדרש גוף אקדמי מקצועי - </w:t>
      </w:r>
      <w:r w:rsidRPr="005A2A7A">
        <w:rPr>
          <w:rFonts w:cs="David"/>
          <w:b/>
          <w:bCs/>
          <w:szCs w:val="24"/>
          <w:rtl/>
        </w:rPr>
        <w:t xml:space="preserve"> </w:t>
      </w:r>
      <w:r w:rsidRPr="005A2A7A">
        <w:rPr>
          <w:rFonts w:cs="David" w:hint="cs"/>
          <w:b/>
          <w:bCs/>
          <w:szCs w:val="24"/>
          <w:rtl/>
        </w:rPr>
        <w:t xml:space="preserve">מכללות אקדמיות לחינוך המפוקחות ע"י אגף הכשרה של משרד </w:t>
      </w:r>
      <w:r w:rsidRPr="000A4438">
        <w:rPr>
          <w:rFonts w:cs="David" w:hint="cs"/>
          <w:b/>
          <w:bCs/>
          <w:szCs w:val="24"/>
          <w:rtl/>
        </w:rPr>
        <w:t>החינוך</w:t>
      </w:r>
      <w:r>
        <w:rPr>
          <w:rFonts w:cs="David" w:hint="cs"/>
          <w:b/>
          <w:bCs/>
          <w:szCs w:val="24"/>
          <w:rtl/>
        </w:rPr>
        <w:t xml:space="preserve"> </w:t>
      </w:r>
      <w:r w:rsidRPr="000A4438">
        <w:rPr>
          <w:rFonts w:cs="David" w:hint="cs"/>
          <w:b/>
          <w:bCs/>
          <w:szCs w:val="24"/>
          <w:rtl/>
        </w:rPr>
        <w:t>והמקיימות</w:t>
      </w:r>
      <w:r w:rsidRPr="005A2A7A">
        <w:rPr>
          <w:rFonts w:cs="David" w:hint="cs"/>
          <w:b/>
          <w:bCs/>
          <w:szCs w:val="24"/>
          <w:rtl/>
        </w:rPr>
        <w:t xml:space="preserve"> לימודים סדירים לתעודת הוראה ותואר אקדמי, ומאושרות ע"י המועצה להשכלה גבוהה.</w:t>
      </w:r>
      <w:r>
        <w:rPr>
          <w:rFonts w:cs="David" w:hint="cs"/>
          <w:b/>
          <w:bCs/>
          <w:szCs w:val="24"/>
          <w:rtl/>
        </w:rPr>
        <w:t xml:space="preserve"> זאת באשר מדובר </w:t>
      </w:r>
      <w:r>
        <w:rPr>
          <w:rFonts w:hint="cs"/>
          <w:b/>
          <w:rtl/>
        </w:rPr>
        <w:t xml:space="preserve"> </w:t>
      </w:r>
      <w:r w:rsidRPr="00FB6502">
        <w:rPr>
          <w:rFonts w:cs="David" w:hint="cs"/>
          <w:b/>
          <w:bCs/>
          <w:szCs w:val="24"/>
          <w:rtl/>
        </w:rPr>
        <w:t>בפעילות שהינה במהותה הכשרת עובדי הוראה, וזה תחום עבודתן והתמחותן של המכללות.</w:t>
      </w:r>
    </w:p>
    <w:p w:rsidR="00FB6502" w:rsidRPr="00BE3CDA" w:rsidRDefault="00FB6502" w:rsidP="00FB6502">
      <w:pPr>
        <w:spacing w:line="360" w:lineRule="auto"/>
        <w:ind w:left="720"/>
        <w:rPr>
          <w:rFonts w:cs="David"/>
          <w:b/>
          <w:bCs/>
          <w:szCs w:val="24"/>
          <w:rtl/>
        </w:rPr>
      </w:pPr>
      <w:r w:rsidRPr="00BE3CDA">
        <w:rPr>
          <w:rFonts w:cs="David" w:hint="cs"/>
          <w:b/>
          <w:bCs/>
          <w:szCs w:val="24"/>
          <w:rtl/>
        </w:rPr>
        <w:t>4. בשיחה עם מכללת חמדת הדרום, ועם  מכללת אחווה, שתיהן הבהירו כי אין להן עניין להתארגן לנושא (המחייב התארגנות כאמור בסעיף 1 לעיל) לפרק זמן כה קצר, וכי לא משתלם להם להשקיע מאמץ לחודשים ספורים.</w:t>
      </w:r>
    </w:p>
    <w:p w:rsidR="00FB6502" w:rsidRPr="005A2A7A" w:rsidRDefault="00FB6502" w:rsidP="00FB6502">
      <w:pPr>
        <w:spacing w:line="360" w:lineRule="auto"/>
        <w:ind w:left="720"/>
        <w:rPr>
          <w:b/>
        </w:rPr>
      </w:pPr>
    </w:p>
    <w:p w:rsidR="00FB6502" w:rsidRPr="00BE3CDA" w:rsidRDefault="00FB6502" w:rsidP="00FB6502">
      <w:pPr>
        <w:spacing w:line="360" w:lineRule="auto"/>
        <w:ind w:left="720"/>
        <w:rPr>
          <w:rFonts w:cs="David"/>
          <w:b/>
          <w:bCs/>
          <w:szCs w:val="24"/>
        </w:rPr>
      </w:pPr>
      <w:r>
        <w:rPr>
          <w:rFonts w:cs="David" w:hint="cs"/>
          <w:b/>
          <w:bCs/>
          <w:szCs w:val="24"/>
          <w:rtl/>
        </w:rPr>
        <w:t>לאור כל האמור לעיל</w:t>
      </w:r>
      <w:r w:rsidRPr="005A2A7A">
        <w:rPr>
          <w:rFonts w:cs="David" w:hint="cs"/>
          <w:b/>
          <w:bCs/>
          <w:szCs w:val="24"/>
          <w:rtl/>
        </w:rPr>
        <w:t xml:space="preserve">, </w:t>
      </w:r>
      <w:r>
        <w:rPr>
          <w:rFonts w:cs="David" w:hint="cs"/>
          <w:b/>
          <w:bCs/>
          <w:szCs w:val="24"/>
          <w:rtl/>
        </w:rPr>
        <w:t>במועד זה אין גורם אחר אשר בידו להפעיל את השירות הנדרש בתחילת שנה"ל תשע"ד ועד לקבלת זוכה במכרז,  אלא מכללת קיי.</w:t>
      </w:r>
      <w:r>
        <w:rPr>
          <w:rFonts w:hint="cs"/>
          <w:b/>
          <w:rtl/>
        </w:rPr>
        <w:t xml:space="preserve"> </w:t>
      </w:r>
      <w:r>
        <w:rPr>
          <w:b/>
          <w:rtl/>
        </w:rPr>
        <w:br/>
      </w:r>
      <w:r w:rsidRPr="00BE3CDA">
        <w:rPr>
          <w:rFonts w:cs="David" w:hint="cs"/>
          <w:b/>
          <w:bCs/>
          <w:szCs w:val="24"/>
          <w:rtl/>
        </w:rPr>
        <w:t>ככל שלא תוגש השגה, המשרד יפעל לביצוע ההתקשרות הנ"ל.</w:t>
      </w:r>
    </w:p>
    <w:p w:rsidR="00FB6502" w:rsidRPr="00650E9E" w:rsidRDefault="00FB6502" w:rsidP="00FB6502">
      <w:pPr>
        <w:spacing w:line="360" w:lineRule="auto"/>
        <w:ind w:left="720"/>
        <w:rPr>
          <w:rFonts w:cs="David"/>
          <w:b/>
          <w:bCs/>
          <w:szCs w:val="24"/>
          <w:rtl/>
        </w:rPr>
      </w:pPr>
    </w:p>
    <w:p w:rsidR="00FB6502" w:rsidRDefault="00FB6502" w:rsidP="00FB6502">
      <w:pPr>
        <w:spacing w:line="360" w:lineRule="auto"/>
        <w:ind w:left="392"/>
        <w:rPr>
          <w:rFonts w:cs="David"/>
          <w:b/>
          <w:bCs/>
          <w:szCs w:val="24"/>
          <w:rtl/>
        </w:rPr>
      </w:pPr>
    </w:p>
    <w:p w:rsidR="00FB6502" w:rsidRDefault="00FB6502" w:rsidP="00FB6502">
      <w:pPr>
        <w:spacing w:line="360" w:lineRule="auto"/>
        <w:ind w:left="392"/>
        <w:rPr>
          <w:rFonts w:cs="David"/>
          <w:b/>
          <w:bCs/>
          <w:szCs w:val="24"/>
          <w:rtl/>
        </w:rPr>
      </w:pPr>
    </w:p>
    <w:p w:rsidR="00FB6502" w:rsidRDefault="00FB6502" w:rsidP="00FB6502">
      <w:pPr>
        <w:spacing w:line="360" w:lineRule="auto"/>
        <w:ind w:left="392"/>
        <w:rPr>
          <w:rFonts w:cs="David"/>
          <w:b/>
          <w:bCs/>
          <w:szCs w:val="24"/>
          <w:rtl/>
        </w:rPr>
      </w:pPr>
    </w:p>
    <w:p w:rsidR="00FB6502" w:rsidRDefault="00FB6502" w:rsidP="00FB6502">
      <w:pPr>
        <w:spacing w:line="360" w:lineRule="auto"/>
        <w:ind w:left="392"/>
        <w:rPr>
          <w:rFonts w:cs="David"/>
          <w:b/>
          <w:bCs/>
          <w:szCs w:val="24"/>
          <w:rtl/>
        </w:rPr>
      </w:pPr>
    </w:p>
    <w:p w:rsidR="00FB6502" w:rsidRDefault="00FB6502" w:rsidP="00FB6502">
      <w:pPr>
        <w:spacing w:line="360" w:lineRule="auto"/>
        <w:ind w:left="392"/>
        <w:rPr>
          <w:rFonts w:cs="David"/>
          <w:b/>
          <w:bCs/>
          <w:szCs w:val="24"/>
          <w:rtl/>
        </w:rPr>
      </w:pPr>
    </w:p>
    <w:p w:rsidR="00FB6502" w:rsidRDefault="00FB6502" w:rsidP="00FB6502">
      <w:pPr>
        <w:spacing w:line="360" w:lineRule="auto"/>
        <w:ind w:left="392"/>
        <w:rPr>
          <w:rFonts w:cs="David"/>
          <w:b/>
          <w:bCs/>
          <w:szCs w:val="24"/>
          <w:rtl/>
        </w:rPr>
      </w:pPr>
    </w:p>
    <w:p w:rsidR="00FB6502" w:rsidRDefault="00FB6502" w:rsidP="00FB6502">
      <w:pPr>
        <w:spacing w:line="360" w:lineRule="auto"/>
        <w:ind w:left="392"/>
        <w:rPr>
          <w:rFonts w:cs="David"/>
          <w:b/>
          <w:bCs/>
          <w:szCs w:val="24"/>
          <w:rtl/>
        </w:rPr>
      </w:pPr>
    </w:p>
    <w:p w:rsidR="00FB6502" w:rsidRDefault="00FB6502" w:rsidP="00FB6502">
      <w:pPr>
        <w:spacing w:line="360" w:lineRule="auto"/>
        <w:ind w:left="392"/>
        <w:rPr>
          <w:rFonts w:cs="David"/>
          <w:b/>
          <w:bCs/>
          <w:szCs w:val="24"/>
          <w:rtl/>
        </w:rPr>
      </w:pPr>
    </w:p>
    <w:p w:rsidR="00FB6502" w:rsidRDefault="00FB6502" w:rsidP="00FB6502">
      <w:pPr>
        <w:spacing w:line="360" w:lineRule="auto"/>
        <w:ind w:left="392"/>
        <w:rPr>
          <w:rFonts w:cs="David"/>
          <w:b/>
          <w:bCs/>
          <w:szCs w:val="24"/>
          <w:rtl/>
        </w:rPr>
      </w:pPr>
    </w:p>
    <w:p w:rsidR="00FB6502" w:rsidRDefault="00FB6502" w:rsidP="00FB6502">
      <w:pPr>
        <w:spacing w:line="360" w:lineRule="auto"/>
        <w:ind w:left="392"/>
        <w:rPr>
          <w:rFonts w:cs="David"/>
          <w:b/>
          <w:bCs/>
          <w:szCs w:val="24"/>
          <w:rtl/>
        </w:rPr>
      </w:pPr>
    </w:p>
    <w:p w:rsidR="00FB6502" w:rsidRDefault="00FB6502" w:rsidP="00FB6502">
      <w:pPr>
        <w:spacing w:line="360" w:lineRule="auto"/>
        <w:ind w:left="392"/>
        <w:rPr>
          <w:rFonts w:cs="David"/>
          <w:b/>
          <w:bCs/>
          <w:szCs w:val="24"/>
          <w:rtl/>
        </w:rPr>
      </w:pPr>
    </w:p>
    <w:p w:rsidR="00FB6502" w:rsidRDefault="00FB6502" w:rsidP="00FB6502">
      <w:pPr>
        <w:spacing w:line="360" w:lineRule="auto"/>
        <w:ind w:left="392"/>
        <w:rPr>
          <w:rFonts w:cs="David"/>
          <w:b/>
          <w:bCs/>
          <w:szCs w:val="24"/>
          <w:rtl/>
        </w:rPr>
      </w:pPr>
    </w:p>
    <w:p w:rsidR="008215BD" w:rsidRDefault="000231B2"/>
    <w:sectPr w:rsidR="008215BD" w:rsidSect="008B1BCB">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6502"/>
    <w:rsid w:val="000231B2"/>
    <w:rsid w:val="008B1BCB"/>
    <w:rsid w:val="00B950A2"/>
    <w:rsid w:val="00BE3CDA"/>
    <w:rsid w:val="00FB650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B6502"/>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B6502"/>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564</Words>
  <Characters>2822</Characters>
  <Application>Microsoft Office Word</Application>
  <DocSecurity>0</DocSecurity>
  <Lines>23</Lines>
  <Paragraphs>6</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3380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אורנה מיטמיגר</dc:creator>
  <cp:lastModifiedBy>דנה מידן</cp:lastModifiedBy>
  <cp:revision>2</cp:revision>
  <dcterms:created xsi:type="dcterms:W3CDTF">2013-07-30T05:35:00Z</dcterms:created>
  <dcterms:modified xsi:type="dcterms:W3CDTF">2013-07-30T05:35:00Z</dcterms:modified>
</cp:coreProperties>
</file>